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BC" w:rsidRPr="009E26BC" w:rsidRDefault="009E26BC" w:rsidP="009E26BC">
      <w:pPr>
        <w:pStyle w:val="ConsPlusNormal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26BC">
        <w:rPr>
          <w:rFonts w:ascii="Times New Roman" w:hAnsi="Times New Roman" w:cs="Times New Roman"/>
          <w:sz w:val="28"/>
          <w:szCs w:val="28"/>
        </w:rPr>
        <w:tab/>
      </w:r>
      <w:r w:rsidRPr="009E26BC">
        <w:rPr>
          <w:rFonts w:ascii="Times New Roman" w:hAnsi="Times New Roman" w:cs="Times New Roman"/>
          <w:sz w:val="28"/>
          <w:szCs w:val="28"/>
        </w:rPr>
        <w:tab/>
      </w:r>
      <w:r w:rsidRPr="009E26BC">
        <w:rPr>
          <w:rFonts w:ascii="Times New Roman" w:hAnsi="Times New Roman" w:cs="Times New Roman"/>
          <w:sz w:val="28"/>
          <w:szCs w:val="28"/>
        </w:rPr>
        <w:tab/>
      </w:r>
    </w:p>
    <w:p w:rsidR="009C1C68" w:rsidRPr="009C1C68" w:rsidRDefault="00174323" w:rsidP="009C1C68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="009C1C68" w:rsidRPr="009C1C68">
        <w:rPr>
          <w:rFonts w:ascii="Arial" w:eastAsia="Times New Roman" w:hAnsi="Arial" w:cs="Arial"/>
          <w:b/>
          <w:bCs/>
          <w:color w:val="252525"/>
          <w:sz w:val="36"/>
          <w:szCs w:val="36"/>
          <w:lang w:eastAsia="ru-RU"/>
        </w:rPr>
        <w:t>Государственные услуги</w:t>
      </w:r>
    </w:p>
    <w:p w:rsidR="009C1C68" w:rsidRDefault="009C1C68" w:rsidP="009C1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1C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государственных услуг в области здравоохранения</w:t>
      </w:r>
    </w:p>
    <w:p w:rsidR="00BD37C7" w:rsidRPr="009C1C68" w:rsidRDefault="00BD37C7" w:rsidP="009C1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5876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067"/>
        <w:gridCol w:w="1701"/>
        <w:gridCol w:w="850"/>
        <w:gridCol w:w="1551"/>
        <w:gridCol w:w="1559"/>
        <w:gridCol w:w="2126"/>
        <w:gridCol w:w="1134"/>
        <w:gridCol w:w="2552"/>
        <w:gridCol w:w="2977"/>
      </w:tblGrid>
      <w:tr w:rsidR="00296297" w:rsidRPr="00737BC1" w:rsidTr="00BD37C7">
        <w:trPr>
          <w:trHeight w:val="405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услуго</w:t>
            </w:r>
            <w:proofErr w:type="spell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-получателе (физическое и (или) юридическое лицо)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центрального государственного органа, </w:t>
            </w:r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разрабатываю-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услуго-дателя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Наименования организаций, </w:t>
            </w:r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осуществляю-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прием заявлений и выдачу результатов оказания 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-ной услуги, и (или) указание на веб-портал «электронного правительства» и абонентское устройство сотовой связи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Платность/</w:t>
            </w:r>
            <w:proofErr w:type="spellStart"/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бесплат-ность</w:t>
            </w:r>
            <w:proofErr w:type="spellEnd"/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Форма оказания государственной услуги (электронная (полностью или 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)/ бумажная/ </w:t>
            </w:r>
            <w:proofErr w:type="spellStart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проактивная</w:t>
            </w:r>
            <w:proofErr w:type="spellEnd"/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 оказываемая по принципу «одного заявления»)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tabs>
                <w:tab w:val="left" w:pos="168"/>
              </w:tabs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296297" w:rsidRPr="00737BC1" w:rsidTr="00BD37C7">
        <w:trPr>
          <w:trHeight w:val="12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12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96297" w:rsidRPr="00737BC1" w:rsidTr="00BD37C7">
        <w:trPr>
          <w:trHeight w:val="282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прикрепления физических лиц к организациям здравоохранения, оказывающим первичную медико-санитарную помощь» </w:t>
            </w:r>
            <w:hyperlink r:id="rId6" w:anchor="z121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13 ноября 2020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ДСМ-194/2020.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16 ноября 2020 года № 21642.</w:t>
            </w:r>
          </w:p>
        </w:tc>
      </w:tr>
      <w:tr w:rsidR="00296297" w:rsidRPr="00737BC1" w:rsidTr="00BD37C7">
        <w:trPr>
          <w:trHeight w:val="264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Запись на прием к врачу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«Об утверждении Правил оказания первичной медико-санитарной помощи» </w:t>
            </w:r>
            <w:hyperlink r:id="rId7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20"/>
                  <w:szCs w:val="20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Министра здравоохранения Республики Казахстан от 24 августа 2021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ДСМ-90.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 в Министерстве юстиции Республики Казахстан 24 августа 2021 года № 24094</w:t>
            </w:r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96297" w:rsidRPr="00737BC1" w:rsidTr="00BD37C7">
        <w:trPr>
          <w:trHeight w:val="291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 врача на дом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оказания первичной медико-санитарной помощи» </w:t>
            </w:r>
            <w:hyperlink r:id="rId8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24 августа 2021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ДСМ-90.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24 августа 2021 года № 24094.</w:t>
            </w:r>
          </w:p>
        </w:tc>
      </w:tr>
      <w:tr w:rsidR="00296297" w:rsidRPr="00737BC1" w:rsidTr="00BD37C7">
        <w:trPr>
          <w:trHeight w:val="211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оказания первичной медико-санитарной помощи» </w:t>
            </w:r>
            <w:hyperlink r:id="rId9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24 августа 2021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ДСМ-90.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24 августа 2021 года № 24094.</w:t>
            </w:r>
          </w:p>
        </w:tc>
      </w:tr>
      <w:tr w:rsidR="00296297" w:rsidRPr="00737BC1" w:rsidTr="00BD37C7">
        <w:trPr>
          <w:trHeight w:val="208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Выдача листа 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временной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нетрудоспособ-ности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проведения экспертизы временной нетрудоспособности, а также выдачи листа или справки о временной нетрудоспособности» </w:t>
            </w:r>
            <w:hyperlink r:id="rId10" w:anchor="z310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18 ноября 2020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ДСМ-198/2020.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20 ноября 2020 года № 21660.</w:t>
            </w:r>
          </w:p>
        </w:tc>
      </w:tr>
      <w:tr w:rsidR="00296297" w:rsidRPr="00737BC1" w:rsidTr="00BD37C7">
        <w:trPr>
          <w:trHeight w:val="283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Выдача справки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временной 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нетрудоспособ-ности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«Об утверждении правил проведения экспертизы временной нетрудоспособности, а также выдачи листа или справки о временной нетрудоспособности» </w:t>
            </w:r>
            <w:hyperlink r:id="rId11" w:anchor="z310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20"/>
                  <w:szCs w:val="20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Министра здравоохранения Республики Казахстан от 18 ноября 2020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ДСМ-198/2020.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 в Министерстве юстиции Республики Казахстан 20 ноября 2020 года № 21660.</w:t>
            </w:r>
          </w:p>
        </w:tc>
      </w:tr>
      <w:tr w:rsidR="00296297" w:rsidRPr="00737BC1" w:rsidTr="00BD37C7">
        <w:trPr>
          <w:trHeight w:val="309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этом» </w:t>
            </w:r>
            <w:hyperlink r:id="rId12" w:anchor="z119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21 декабря 2020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ДСМ-308/2020.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22 декабря 2020 года № 21859.</w:t>
            </w:r>
          </w:p>
        </w:tc>
      </w:tr>
      <w:tr w:rsidR="00296297" w:rsidRPr="00737BC1" w:rsidTr="00BD37C7">
        <w:trPr>
          <w:trHeight w:val="208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«Об утверждении Правил оказания стационарной помощи» </w:t>
            </w:r>
            <w:hyperlink r:id="rId13" w:anchor="z1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18"/>
                  <w:szCs w:val="18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Министра здравоохранения и социального развития Республики Казахстан от 29 сентября 2015 года № 761.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Реестре государственной регистрации нормативных правовых актов № 12204.</w:t>
            </w:r>
          </w:p>
        </w:tc>
      </w:tr>
      <w:tr w:rsidR="00296297" w:rsidRPr="00737BC1" w:rsidTr="00BD37C7">
        <w:trPr>
          <w:trHeight w:val="508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Прием и рассмотрение документов о </w:t>
            </w:r>
            <w:proofErr w:type="spellStart"/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целесообраз-ности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МИО областей, городов 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Нур</w:t>
            </w:r>
            <w:proofErr w:type="spell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-Султана, Алматы и Шымкента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здравоохранения, оказывающие первичную медико-санитарную помощь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помощи» </w:t>
            </w:r>
            <w:hyperlink r:id="rId14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26 мая 2021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ДСМ-45.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28 мая 2021 года № 22866.</w:t>
            </w:r>
          </w:p>
        </w:tc>
      </w:tr>
      <w:tr w:rsidR="00296297" w:rsidRPr="00737BC1" w:rsidTr="00BD37C7">
        <w:trPr>
          <w:trHeight w:val="309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Предоставление лекарственных средств,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специализирован-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лечебных продуктов, изделий медицинского назначения отдельным категориям граждан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 </w:t>
            </w:r>
            <w:hyperlink r:id="rId15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12 октября 2021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ДСМ-103.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15 октября 2021 года № 24765.</w:t>
            </w:r>
          </w:p>
        </w:tc>
      </w:tr>
      <w:tr w:rsidR="00296297" w:rsidRPr="00737BC1" w:rsidTr="00BD37C7">
        <w:trPr>
          <w:trHeight w:val="555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00604004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 </w:t>
            </w:r>
            <w:hyperlink r:id="rId16" w:anchor="z318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18"/>
                  <w:szCs w:val="18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  <w:proofErr w:type="spell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И.о</w:t>
            </w:r>
            <w:proofErr w:type="spell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министра здравоохранения Республики Казахстан от 15 октября 2020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ДСМ-131/2020. Зарегистрирован в Министерстве юстиции Республики Казахстан 16 октября 2020 года № 21443.</w:t>
            </w:r>
          </w:p>
        </w:tc>
      </w:tr>
      <w:tr w:rsidR="00296297" w:rsidRPr="00737BC1" w:rsidTr="00BD37C7">
        <w:trPr>
          <w:trHeight w:val="346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00604005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средств» </w:t>
            </w:r>
            <w:hyperlink r:id="rId17" w:anchor="z62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18"/>
                  <w:szCs w:val="18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  <w:proofErr w:type="spell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И.о</w:t>
            </w:r>
            <w:proofErr w:type="spell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министра здравоохранения Республики Казахстан от 30 октября 2020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ДСМ-172/2020. Зарегистрирован в Министерстве юстиции Республики Казахстан 30 октября 2020 года № 21557.</w:t>
            </w:r>
          </w:p>
        </w:tc>
      </w:tr>
      <w:tr w:rsidR="00296297" w:rsidRPr="00737BC1" w:rsidTr="00BD37C7">
        <w:trPr>
          <w:trHeight w:val="277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00705010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оказания стационарной помощи» </w:t>
            </w:r>
            <w:hyperlink r:id="rId18" w:anchor="z1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и социального развития Республики Казахстан от 29 сентября 2015 года № 761.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 Реестре государственной регистрации нормативных правовых актов № 12204.</w:t>
            </w:r>
          </w:p>
        </w:tc>
      </w:tr>
      <w:tr w:rsidR="00296297" w:rsidRPr="00737BC1" w:rsidTr="00BD37C7">
        <w:trPr>
          <w:trHeight w:val="294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стационарную помощь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Медицинские организации, оказывающие стационарную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«Об утверждении Правил оказания стационарной помощи» </w:t>
            </w:r>
            <w:hyperlink r:id="rId19" w:anchor="z1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и социального развития Республики Казахстан от 29 сентября 2015 года № 761.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 Реестре государственной регистрации нормативных правовых актов № 12204.</w:t>
            </w:r>
          </w:p>
        </w:tc>
      </w:tr>
      <w:tr w:rsidR="00296297" w:rsidRPr="00737BC1" w:rsidTr="00BD37C7">
        <w:trPr>
          <w:trHeight w:val="181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00604001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сведений с Центра психического здоровья «Психиатрия»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Организации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(полностью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 некоторых вопросах оказания государственных услуг в области здравоохранения» </w:t>
            </w:r>
            <w:hyperlink r:id="rId20" w:anchor="z0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18 мая 2020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ДСМ-49/2020.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296297" w:rsidRPr="00737BC1" w:rsidTr="00BD37C7">
        <w:trPr>
          <w:trHeight w:val="163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00604002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сведений с Центра психического здоровья «Наркология»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Организации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(полностью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 некоторых вопросах оказания государственных услуг в области здравоохранения» </w:t>
            </w:r>
            <w:hyperlink r:id="rId21" w:history="1">
              <w:r w:rsidRPr="009C1C68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18 мая 2020 года № Қ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ДСМ-49/2020.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 Реестре государственной регистрации нормативных правовых актов № 20665</w:t>
            </w:r>
          </w:p>
        </w:tc>
      </w:tr>
      <w:tr w:rsidR="00296297" w:rsidRPr="00737BC1" w:rsidTr="00BD37C7">
        <w:trPr>
          <w:trHeight w:val="66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00604003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Предоставление сведений с Центра 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фтизиопуль-монологии</w:t>
            </w:r>
            <w:proofErr w:type="spell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«Фтизиатрия»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Организации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(полностью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«О некоторых вопросах оказания государственных услуг в области здравоохранения» </w:t>
            </w:r>
            <w:hyperlink r:id="rId22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20"/>
                  <w:szCs w:val="20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Министра здравоохранения Республики Казахстан от 18 мая 2020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ДСМ-49/2020.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296297" w:rsidRPr="00737BC1" w:rsidTr="00BD37C7">
        <w:trPr>
          <w:trHeight w:val="148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00601009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Вызов скорой медицинской помощи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Субъекты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lang w:eastAsia="ru-RU"/>
              </w:rPr>
              <w:t>Субъекты здравоохранения, абонентское устройство сотовой связи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Бумажная/</w:t>
            </w: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электронная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«Об утверждении правил оказания скорой медицинской помощи, в том числе с привлечением </w:t>
            </w:r>
            <w:r w:rsidRPr="001743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медицинской авиации» </w:t>
            </w:r>
            <w:hyperlink r:id="rId23" w:anchor="z289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24"/>
                  <w:szCs w:val="24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Министра здравоохранения Республики Казахстан от 30 ноября 2020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ДСМ-225/2020.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Зарегистрирован в Министерстве юстиции Республики Казахстан 2 декабря 2020 года № 21713.</w:t>
            </w:r>
          </w:p>
        </w:tc>
      </w:tr>
      <w:tr w:rsidR="00296297" w:rsidRPr="00737BC1" w:rsidTr="00BD37C7">
        <w:trPr>
          <w:trHeight w:val="1685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BD37C7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00602005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Выдача документов о прохождении повышения квалификации и </w:t>
            </w:r>
            <w:proofErr w:type="spellStart"/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сертификацион-ных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курсов кадров отрасли здравоохранения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Организации образования и науки в области здравоохранения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Организации образования и науки в области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Электронная (частично </w:t>
            </w:r>
            <w:proofErr w:type="gram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автоматизирован-</w:t>
            </w:r>
            <w:proofErr w:type="spellStart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1C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)/бумажная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C68" w:rsidRPr="00174323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 </w:t>
            </w:r>
            <w:hyperlink r:id="rId24" w:anchor="z172" w:history="1">
              <w:r w:rsidRPr="00174323">
                <w:rPr>
                  <w:rFonts w:ascii="Arial" w:eastAsia="Times New Roman" w:hAnsi="Arial" w:cs="Arial"/>
                  <w:b/>
                  <w:color w:val="3F51B5"/>
                  <w:sz w:val="18"/>
                  <w:szCs w:val="18"/>
                  <w:lang w:eastAsia="ru-RU"/>
                </w:rPr>
                <w:t>приказ</w:t>
              </w:r>
            </w:hyperlink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Министра здравоохранения Республики Казахстан от 21 декабря 2020 года № Қ</w:t>
            </w:r>
            <w:proofErr w:type="gramStart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ДСМ-303/2020.</w:t>
            </w:r>
          </w:p>
          <w:p w:rsidR="009C1C68" w:rsidRPr="009C1C68" w:rsidRDefault="009C1C68" w:rsidP="009C1C68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43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Зарегистрирован в Министерстве юстиции Республики Казахстан 22 декабря 2020 года № 21847.</w:t>
            </w:r>
          </w:p>
        </w:tc>
      </w:tr>
    </w:tbl>
    <w:p w:rsidR="009C1C68" w:rsidRPr="009C1C68" w:rsidRDefault="009C1C68" w:rsidP="009C1C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1C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sectPr w:rsidR="009C1C68" w:rsidRPr="009C1C68" w:rsidSect="00BD37C7">
      <w:pgSz w:w="16838" w:h="11906" w:orient="landscape"/>
      <w:pgMar w:top="1701" w:right="0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96"/>
    <w:multiLevelType w:val="hybridMultilevel"/>
    <w:tmpl w:val="262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9CB"/>
    <w:multiLevelType w:val="hybridMultilevel"/>
    <w:tmpl w:val="9DC89248"/>
    <w:lvl w:ilvl="0" w:tplc="3962C6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04AAF"/>
    <w:multiLevelType w:val="multilevel"/>
    <w:tmpl w:val="C36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02FF9"/>
    <w:multiLevelType w:val="multilevel"/>
    <w:tmpl w:val="4BB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BD"/>
    <w:rsid w:val="00027AF6"/>
    <w:rsid w:val="000771EF"/>
    <w:rsid w:val="00161320"/>
    <w:rsid w:val="00166EF0"/>
    <w:rsid w:val="00174323"/>
    <w:rsid w:val="001B2A4B"/>
    <w:rsid w:val="00296297"/>
    <w:rsid w:val="002C57C1"/>
    <w:rsid w:val="0033210A"/>
    <w:rsid w:val="003427AD"/>
    <w:rsid w:val="0035259F"/>
    <w:rsid w:val="00381480"/>
    <w:rsid w:val="00513F85"/>
    <w:rsid w:val="0054208B"/>
    <w:rsid w:val="005E7FFD"/>
    <w:rsid w:val="006277BD"/>
    <w:rsid w:val="00650FBB"/>
    <w:rsid w:val="006C2CCA"/>
    <w:rsid w:val="006D369D"/>
    <w:rsid w:val="007209F1"/>
    <w:rsid w:val="00737BC1"/>
    <w:rsid w:val="007717A3"/>
    <w:rsid w:val="00881EB5"/>
    <w:rsid w:val="00954DD7"/>
    <w:rsid w:val="00986F0A"/>
    <w:rsid w:val="009C1C68"/>
    <w:rsid w:val="009E26BC"/>
    <w:rsid w:val="009F13C7"/>
    <w:rsid w:val="009F727F"/>
    <w:rsid w:val="00A3793D"/>
    <w:rsid w:val="00A52D0E"/>
    <w:rsid w:val="00A53972"/>
    <w:rsid w:val="00B10D52"/>
    <w:rsid w:val="00B32BE9"/>
    <w:rsid w:val="00BB01C4"/>
    <w:rsid w:val="00BD2C6E"/>
    <w:rsid w:val="00BD37C7"/>
    <w:rsid w:val="00BD4B3C"/>
    <w:rsid w:val="00C13F18"/>
    <w:rsid w:val="00C811EC"/>
    <w:rsid w:val="00D07A93"/>
    <w:rsid w:val="00D35DD8"/>
    <w:rsid w:val="00E054DD"/>
    <w:rsid w:val="00EE56E6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C"/>
  </w:style>
  <w:style w:type="paragraph" w:styleId="1">
    <w:name w:val="heading 1"/>
    <w:basedOn w:val="a"/>
    <w:next w:val="a"/>
    <w:link w:val="10"/>
    <w:uiPriority w:val="9"/>
    <w:qFormat/>
    <w:rsid w:val="0054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E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9E26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9E2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E26B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1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C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1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C"/>
  </w:style>
  <w:style w:type="paragraph" w:styleId="1">
    <w:name w:val="heading 1"/>
    <w:basedOn w:val="a"/>
    <w:next w:val="a"/>
    <w:link w:val="10"/>
    <w:uiPriority w:val="9"/>
    <w:qFormat/>
    <w:rsid w:val="0054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E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9E26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9E2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E26B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1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C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143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638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FEE953"/>
                        <w:left w:val="single" w:sz="12" w:space="0" w:color="FEE953"/>
                        <w:bottom w:val="single" w:sz="12" w:space="0" w:color="FEE953"/>
                        <w:right w:val="single" w:sz="12" w:space="0" w:color="FEE953"/>
                      </w:divBdr>
                      <w:divsChild>
                        <w:div w:id="11495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6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568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7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47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4094" TargetMode="External"/><Relationship Id="rId13" Type="http://schemas.openxmlformats.org/officeDocument/2006/relationships/hyperlink" Target="http://adilet.zan.kz/rus/docs/V1500012204" TargetMode="External"/><Relationship Id="rId18" Type="http://schemas.openxmlformats.org/officeDocument/2006/relationships/hyperlink" Target="http://adilet.zan.kz/rus/docs/V150001220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V2000020665" TargetMode="External"/><Relationship Id="rId7" Type="http://schemas.openxmlformats.org/officeDocument/2006/relationships/hyperlink" Target="https://adilet.zan.kz/rus/docs/V2100024094" TargetMode="External"/><Relationship Id="rId12" Type="http://schemas.openxmlformats.org/officeDocument/2006/relationships/hyperlink" Target="https://adilet.zan.kz/rus/docs/V2000021859" TargetMode="External"/><Relationship Id="rId17" Type="http://schemas.openxmlformats.org/officeDocument/2006/relationships/hyperlink" Target="http://adilet.zan.kz/rus/docs/V20000215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1443" TargetMode="External"/><Relationship Id="rId20" Type="http://schemas.openxmlformats.org/officeDocument/2006/relationships/hyperlink" Target="http://adilet.zan.kz/rus/docs/V20000206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1642" TargetMode="External"/><Relationship Id="rId11" Type="http://schemas.openxmlformats.org/officeDocument/2006/relationships/hyperlink" Target="http://adilet.zan.kz/rus/docs/V2000021660" TargetMode="External"/><Relationship Id="rId24" Type="http://schemas.openxmlformats.org/officeDocument/2006/relationships/hyperlink" Target="http://adilet.zan.kz/rus/docs/V2000021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100024765" TargetMode="External"/><Relationship Id="rId23" Type="http://schemas.openxmlformats.org/officeDocument/2006/relationships/hyperlink" Target="http://adilet.zan.kz/rus/docs/V2000021713" TargetMode="External"/><Relationship Id="rId10" Type="http://schemas.openxmlformats.org/officeDocument/2006/relationships/hyperlink" Target="http://adilet.zan.kz/rus/docs/V2000021660" TargetMode="External"/><Relationship Id="rId19" Type="http://schemas.openxmlformats.org/officeDocument/2006/relationships/hyperlink" Target="http://adilet.zan.kz/rus/docs/V1500012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4094" TargetMode="External"/><Relationship Id="rId14" Type="http://schemas.openxmlformats.org/officeDocument/2006/relationships/hyperlink" Target="https://adilet.zan.kz/rus/docs/V2100022866" TargetMode="External"/><Relationship Id="rId22" Type="http://schemas.openxmlformats.org/officeDocument/2006/relationships/hyperlink" Target="http://adilet.zan.kz/rus/docs/V2000020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sestraotd</cp:lastModifiedBy>
  <cp:revision>6</cp:revision>
  <cp:lastPrinted>2023-01-04T05:20:00Z</cp:lastPrinted>
  <dcterms:created xsi:type="dcterms:W3CDTF">2023-01-04T04:48:00Z</dcterms:created>
  <dcterms:modified xsi:type="dcterms:W3CDTF">2023-01-04T05:23:00Z</dcterms:modified>
</cp:coreProperties>
</file>